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8F" w:rsidRDefault="0031618F" w:rsidP="0031618F">
      <w:pPr>
        <w:pStyle w:val="2"/>
        <w:shd w:val="clear" w:color="auto" w:fill="FFFFFF"/>
        <w:spacing w:line="240" w:lineRule="auto"/>
        <w:jc w:val="center"/>
        <w:rPr>
          <w:b/>
          <w:sz w:val="22"/>
          <w:szCs w:val="22"/>
        </w:rPr>
      </w:pPr>
      <w:r>
        <w:rPr>
          <w:b/>
          <w:bCs/>
          <w:lang w:val="ru-RU"/>
        </w:rPr>
        <w:t xml:space="preserve">Информационное письмо по </w:t>
      </w:r>
      <w:r w:rsidRPr="005278AD">
        <w:rPr>
          <w:b/>
          <w:bCs/>
          <w:lang w:val="ru-RU"/>
        </w:rPr>
        <w:t>Московски</w:t>
      </w:r>
      <w:r>
        <w:rPr>
          <w:b/>
          <w:bCs/>
          <w:lang w:val="ru-RU"/>
        </w:rPr>
        <w:t>м областным</w:t>
      </w:r>
      <w:r w:rsidRPr="005278AD">
        <w:rPr>
          <w:b/>
          <w:bCs/>
          <w:lang w:val="ru-RU"/>
        </w:rPr>
        <w:t xml:space="preserve"> соревновани</w:t>
      </w:r>
      <w:r>
        <w:rPr>
          <w:b/>
          <w:bCs/>
          <w:lang w:val="ru-RU"/>
        </w:rPr>
        <w:t>ям</w:t>
      </w:r>
      <w:r w:rsidRPr="005278AD">
        <w:rPr>
          <w:b/>
          <w:bCs/>
          <w:lang w:val="ru-RU"/>
        </w:rPr>
        <w:t xml:space="preserve"> по плаванию </w:t>
      </w:r>
      <w:r>
        <w:rPr>
          <w:b/>
          <w:bCs/>
          <w:lang w:val="ru-RU"/>
        </w:rPr>
        <w:t xml:space="preserve">                            </w:t>
      </w:r>
      <w:r w:rsidRPr="005278AD">
        <w:rPr>
          <w:b/>
          <w:bCs/>
          <w:lang w:val="ru-RU"/>
        </w:rPr>
        <w:t xml:space="preserve">среди спортсменов младшего возраста «Золотая </w:t>
      </w:r>
      <w:proofErr w:type="gramStart"/>
      <w:r w:rsidRPr="005278AD">
        <w:rPr>
          <w:b/>
          <w:bCs/>
          <w:lang w:val="ru-RU"/>
        </w:rPr>
        <w:t>рыбка»</w:t>
      </w:r>
      <w:r>
        <w:rPr>
          <w:b/>
          <w:bCs/>
          <w:lang w:val="ru-RU"/>
        </w:rPr>
        <w:t xml:space="preserve">   </w:t>
      </w:r>
      <w:proofErr w:type="gramEnd"/>
      <w:r>
        <w:rPr>
          <w:b/>
          <w:bCs/>
          <w:lang w:val="ru-RU"/>
        </w:rPr>
        <w:t xml:space="preserve">                                                                  </w:t>
      </w:r>
      <w:r w:rsidR="00651613">
        <w:rPr>
          <w:b/>
          <w:sz w:val="22"/>
          <w:szCs w:val="22"/>
        </w:rPr>
        <w:t>(юноши; 1</w:t>
      </w:r>
      <w:r w:rsidR="000372F4">
        <w:rPr>
          <w:b/>
          <w:sz w:val="22"/>
          <w:szCs w:val="22"/>
          <w:lang w:val="ru-RU"/>
        </w:rPr>
        <w:t>0</w:t>
      </w:r>
      <w:r w:rsidR="00651613">
        <w:rPr>
          <w:b/>
          <w:sz w:val="22"/>
          <w:szCs w:val="22"/>
        </w:rPr>
        <w:t>-1</w:t>
      </w:r>
      <w:r w:rsidR="000372F4">
        <w:rPr>
          <w:b/>
          <w:sz w:val="22"/>
          <w:szCs w:val="22"/>
          <w:lang w:val="ru-RU"/>
        </w:rPr>
        <w:t>2</w:t>
      </w:r>
      <w:r w:rsidR="00651613">
        <w:rPr>
          <w:b/>
          <w:sz w:val="22"/>
          <w:szCs w:val="22"/>
        </w:rPr>
        <w:t xml:space="preserve"> лет, (20</w:t>
      </w:r>
      <w:r w:rsidR="00651613">
        <w:rPr>
          <w:b/>
          <w:sz w:val="22"/>
          <w:szCs w:val="22"/>
          <w:lang w:val="ru-RU"/>
        </w:rPr>
        <w:t>1</w:t>
      </w:r>
      <w:r w:rsidR="000372F4">
        <w:rPr>
          <w:b/>
          <w:sz w:val="22"/>
          <w:szCs w:val="22"/>
          <w:lang w:val="ru-RU"/>
        </w:rPr>
        <w:t>2</w:t>
      </w:r>
      <w:r w:rsidRPr="00E25AF0">
        <w:rPr>
          <w:b/>
          <w:sz w:val="22"/>
          <w:szCs w:val="22"/>
        </w:rPr>
        <w:t>-20</w:t>
      </w:r>
      <w:r>
        <w:rPr>
          <w:b/>
          <w:sz w:val="22"/>
          <w:szCs w:val="22"/>
          <w:lang w:val="ru-RU"/>
        </w:rPr>
        <w:t>1</w:t>
      </w:r>
      <w:r w:rsidR="000372F4">
        <w:rPr>
          <w:b/>
          <w:sz w:val="22"/>
          <w:szCs w:val="22"/>
          <w:lang w:val="ru-RU"/>
        </w:rPr>
        <w:t>4</w:t>
      </w:r>
      <w:r w:rsidRPr="00E25AF0">
        <w:rPr>
          <w:b/>
          <w:sz w:val="22"/>
          <w:szCs w:val="22"/>
        </w:rPr>
        <w:t xml:space="preserve"> </w:t>
      </w:r>
      <w:proofErr w:type="spellStart"/>
      <w:r w:rsidRPr="00E25AF0">
        <w:rPr>
          <w:b/>
          <w:sz w:val="22"/>
          <w:szCs w:val="22"/>
        </w:rPr>
        <w:t>г.г.р</w:t>
      </w:r>
      <w:proofErr w:type="spellEnd"/>
      <w:r w:rsidRPr="00E25AF0">
        <w:rPr>
          <w:b/>
          <w:sz w:val="22"/>
          <w:szCs w:val="22"/>
        </w:rPr>
        <w:t>.),</w:t>
      </w:r>
      <w:r w:rsidRPr="00E25AF0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девушки; </w:t>
      </w:r>
      <w:r w:rsidR="000372F4">
        <w:rPr>
          <w:b/>
          <w:sz w:val="22"/>
          <w:szCs w:val="22"/>
          <w:lang w:val="ru-RU"/>
        </w:rPr>
        <w:t>10</w:t>
      </w:r>
      <w:r>
        <w:rPr>
          <w:b/>
          <w:sz w:val="22"/>
          <w:szCs w:val="22"/>
        </w:rPr>
        <w:t>-1</w:t>
      </w:r>
      <w:r w:rsidR="000372F4">
        <w:rPr>
          <w:b/>
          <w:sz w:val="22"/>
          <w:szCs w:val="22"/>
          <w:lang w:val="ru-RU"/>
        </w:rPr>
        <w:t>2</w:t>
      </w:r>
      <w:r>
        <w:rPr>
          <w:b/>
          <w:sz w:val="22"/>
          <w:szCs w:val="22"/>
        </w:rPr>
        <w:t xml:space="preserve"> лет (20</w:t>
      </w:r>
      <w:r>
        <w:rPr>
          <w:b/>
          <w:sz w:val="22"/>
          <w:szCs w:val="22"/>
          <w:lang w:val="ru-RU"/>
        </w:rPr>
        <w:t>1</w:t>
      </w:r>
      <w:r w:rsidR="00651613">
        <w:rPr>
          <w:b/>
          <w:sz w:val="22"/>
          <w:szCs w:val="22"/>
          <w:lang w:val="ru-RU"/>
        </w:rPr>
        <w:t>2</w:t>
      </w:r>
      <w:r w:rsidRPr="00E25AF0">
        <w:rPr>
          <w:b/>
          <w:sz w:val="22"/>
          <w:szCs w:val="22"/>
        </w:rPr>
        <w:t>-201</w:t>
      </w:r>
      <w:r w:rsidR="00651613">
        <w:rPr>
          <w:b/>
          <w:sz w:val="22"/>
          <w:szCs w:val="22"/>
          <w:lang w:val="ru-RU"/>
        </w:rPr>
        <w:t>4</w:t>
      </w:r>
      <w:r w:rsidRPr="00E25AF0">
        <w:rPr>
          <w:b/>
          <w:sz w:val="22"/>
          <w:szCs w:val="22"/>
        </w:rPr>
        <w:t xml:space="preserve"> </w:t>
      </w:r>
      <w:proofErr w:type="spellStart"/>
      <w:r w:rsidRPr="00E25AF0">
        <w:rPr>
          <w:b/>
          <w:sz w:val="22"/>
          <w:szCs w:val="22"/>
        </w:rPr>
        <w:t>г.г.р</w:t>
      </w:r>
      <w:proofErr w:type="spellEnd"/>
      <w:r w:rsidRPr="00E25AF0">
        <w:rPr>
          <w:b/>
          <w:sz w:val="22"/>
          <w:szCs w:val="22"/>
        </w:rPr>
        <w:t>.)</w:t>
      </w:r>
    </w:p>
    <w:p w:rsidR="0031618F" w:rsidRPr="00E25AF0" w:rsidRDefault="0031618F" w:rsidP="0031618F">
      <w:pPr>
        <w:pStyle w:val="2"/>
        <w:shd w:val="clear" w:color="auto" w:fill="FFFFFF"/>
        <w:spacing w:line="240" w:lineRule="auto"/>
        <w:jc w:val="center"/>
        <w:rPr>
          <w:lang w:val="ru-RU"/>
        </w:rPr>
      </w:pPr>
    </w:p>
    <w:p w:rsidR="0031618F" w:rsidRDefault="0031618F" w:rsidP="0031618F">
      <w:pPr>
        <w:pStyle w:val="2"/>
        <w:shd w:val="clear" w:color="auto" w:fill="FFFFFF"/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I этап – 1</w:t>
      </w:r>
      <w:r w:rsidR="000372F4">
        <w:rPr>
          <w:b/>
          <w:bCs/>
          <w:lang w:val="ru-RU"/>
        </w:rPr>
        <w:t>6</w:t>
      </w:r>
      <w:r>
        <w:rPr>
          <w:b/>
          <w:bCs/>
          <w:lang w:val="ru-RU"/>
        </w:rPr>
        <w:t xml:space="preserve"> ноября 202</w:t>
      </w:r>
      <w:r w:rsidR="000372F4">
        <w:rPr>
          <w:b/>
          <w:bCs/>
          <w:lang w:val="ru-RU"/>
        </w:rPr>
        <w:t>4</w:t>
      </w:r>
      <w:r>
        <w:rPr>
          <w:b/>
          <w:bCs/>
          <w:lang w:val="ru-RU"/>
        </w:rPr>
        <w:t xml:space="preserve"> г., место проведения г. Руза, Московской области.</w:t>
      </w:r>
    </w:p>
    <w:p w:rsidR="0031618F" w:rsidRDefault="0031618F" w:rsidP="0031618F">
      <w:pPr>
        <w:pStyle w:val="2"/>
        <w:shd w:val="clear" w:color="auto" w:fill="FFFFFF"/>
        <w:spacing w:line="240" w:lineRule="auto"/>
        <w:jc w:val="center"/>
        <w:rPr>
          <w:b/>
          <w:bCs/>
          <w:lang w:val="ru-RU"/>
        </w:rPr>
      </w:pPr>
      <w:r w:rsidRPr="005278AD">
        <w:rPr>
          <w:b/>
          <w:bCs/>
          <w:lang w:val="en-US"/>
        </w:rPr>
        <w:t>II</w:t>
      </w:r>
      <w:r w:rsidRPr="005278AD">
        <w:rPr>
          <w:b/>
          <w:bCs/>
          <w:lang w:val="ru-RU"/>
        </w:rPr>
        <w:t xml:space="preserve"> этап</w:t>
      </w:r>
      <w:r>
        <w:rPr>
          <w:b/>
          <w:bCs/>
          <w:lang w:val="ru-RU"/>
        </w:rPr>
        <w:t xml:space="preserve"> - 2</w:t>
      </w:r>
      <w:r w:rsidR="000372F4">
        <w:rPr>
          <w:b/>
          <w:bCs/>
          <w:lang w:val="ru-RU"/>
        </w:rPr>
        <w:t>1</w:t>
      </w:r>
      <w:r>
        <w:rPr>
          <w:b/>
          <w:bCs/>
          <w:lang w:val="ru-RU"/>
        </w:rPr>
        <w:t xml:space="preserve"> декабря 202</w:t>
      </w:r>
      <w:r w:rsidR="000372F4">
        <w:rPr>
          <w:b/>
          <w:bCs/>
          <w:lang w:val="ru-RU"/>
        </w:rPr>
        <w:t>4</w:t>
      </w:r>
      <w:r>
        <w:rPr>
          <w:b/>
          <w:bCs/>
          <w:lang w:val="ru-RU"/>
        </w:rPr>
        <w:t xml:space="preserve"> г., место проведения г. Руза, Московской области.</w:t>
      </w:r>
    </w:p>
    <w:p w:rsidR="0031618F" w:rsidRDefault="0031618F" w:rsidP="0031618F">
      <w:pPr>
        <w:pStyle w:val="2"/>
        <w:shd w:val="clear" w:color="auto" w:fill="FFFFFF"/>
        <w:spacing w:line="240" w:lineRule="auto"/>
        <w:jc w:val="center"/>
        <w:rPr>
          <w:b/>
          <w:bCs/>
          <w:lang w:val="ru-RU"/>
        </w:rPr>
      </w:pPr>
      <w:r w:rsidRPr="005278AD">
        <w:rPr>
          <w:b/>
          <w:bCs/>
          <w:lang w:val="en-US"/>
        </w:rPr>
        <w:t>III</w:t>
      </w:r>
      <w:r w:rsidRPr="005278AD">
        <w:rPr>
          <w:b/>
          <w:bCs/>
          <w:lang w:val="ru-RU"/>
        </w:rPr>
        <w:t xml:space="preserve"> этап</w:t>
      </w:r>
      <w:r>
        <w:rPr>
          <w:b/>
          <w:bCs/>
          <w:lang w:val="ru-RU"/>
        </w:rPr>
        <w:t xml:space="preserve"> – </w:t>
      </w:r>
      <w:r w:rsidR="000372F4">
        <w:rPr>
          <w:b/>
          <w:bCs/>
          <w:lang w:val="ru-RU"/>
        </w:rPr>
        <w:t>23</w:t>
      </w:r>
      <w:r w:rsidR="00E621DB" w:rsidRPr="00E621DB">
        <w:rPr>
          <w:b/>
          <w:bCs/>
          <w:lang w:val="ru-RU"/>
        </w:rPr>
        <w:t xml:space="preserve"> </w:t>
      </w:r>
      <w:r w:rsidR="00193F83">
        <w:rPr>
          <w:b/>
          <w:bCs/>
          <w:lang w:val="ru-RU"/>
        </w:rPr>
        <w:t>марта</w:t>
      </w:r>
      <w:r w:rsidRPr="00E621DB">
        <w:rPr>
          <w:b/>
          <w:bCs/>
          <w:lang w:val="ru-RU"/>
        </w:rPr>
        <w:t xml:space="preserve"> 202</w:t>
      </w:r>
      <w:r w:rsidR="000372F4">
        <w:rPr>
          <w:b/>
          <w:bCs/>
          <w:lang w:val="ru-RU"/>
        </w:rPr>
        <w:t>5</w:t>
      </w:r>
      <w:r w:rsidRPr="00E621DB">
        <w:rPr>
          <w:b/>
          <w:bCs/>
          <w:lang w:val="ru-RU"/>
        </w:rPr>
        <w:t xml:space="preserve"> г</w:t>
      </w:r>
      <w:r>
        <w:rPr>
          <w:b/>
          <w:bCs/>
          <w:lang w:val="ru-RU"/>
        </w:rPr>
        <w:t>., место проведения г. Руза, Московской области.</w:t>
      </w:r>
    </w:p>
    <w:p w:rsidR="0031618F" w:rsidRDefault="0031618F" w:rsidP="0031618F">
      <w:pPr>
        <w:shd w:val="clear" w:color="auto" w:fill="FFFFFF"/>
        <w:ind w:firstLine="567"/>
        <w:jc w:val="both"/>
      </w:pPr>
    </w:p>
    <w:p w:rsidR="0031618F" w:rsidRPr="005278AD" w:rsidRDefault="0031618F" w:rsidP="0031618F">
      <w:pPr>
        <w:shd w:val="clear" w:color="auto" w:fill="FFFFFF"/>
        <w:ind w:firstLine="567"/>
        <w:jc w:val="both"/>
      </w:pPr>
      <w:r w:rsidRPr="005278AD">
        <w:t xml:space="preserve">Место проведения: </w:t>
      </w:r>
      <w:r w:rsidRPr="000C38EA">
        <w:t>(ГАУ МО "ЦСП ИВС №1"), г. Руза, ул. Северный микрорайон д.10, Государственное автономное учреждение Московской области «Центр спортивной подготовки по игровым видам спорта № 1».</w:t>
      </w:r>
    </w:p>
    <w:p w:rsidR="0031618F" w:rsidRPr="00616AA1" w:rsidRDefault="0031618F" w:rsidP="0031618F">
      <w:pPr>
        <w:pStyle w:val="a4"/>
        <w:shd w:val="clear" w:color="auto" w:fill="FFFFFF"/>
        <w:tabs>
          <w:tab w:val="left" w:pos="-4395"/>
        </w:tabs>
        <w:spacing w:after="0"/>
        <w:ind w:left="0" w:firstLine="567"/>
        <w:jc w:val="both"/>
        <w:rPr>
          <w:b/>
        </w:rPr>
      </w:pPr>
      <w:r w:rsidRPr="005278AD">
        <w:tab/>
      </w:r>
      <w:r w:rsidRPr="00616AA1">
        <w:rPr>
          <w:b/>
        </w:rPr>
        <w:t xml:space="preserve">К соревнованиям допускаются спортсмены организаций зарегистрированных </w:t>
      </w:r>
      <w:r w:rsidRPr="00616AA1">
        <w:rPr>
          <w:b/>
        </w:rPr>
        <w:br/>
        <w:t>в региональной общественной организации «Федерация плавания Московской области», являющиеся гражданами Российской Федерации, проживающие на территории Московской области.</w:t>
      </w:r>
    </w:p>
    <w:p w:rsidR="0031618F" w:rsidRPr="005278AD" w:rsidRDefault="0031618F" w:rsidP="0031618F">
      <w:pPr>
        <w:pStyle w:val="a4"/>
        <w:shd w:val="clear" w:color="auto" w:fill="FFFFFF"/>
        <w:tabs>
          <w:tab w:val="left" w:pos="-4536"/>
        </w:tabs>
        <w:spacing w:after="0"/>
        <w:ind w:left="0" w:firstLine="567"/>
        <w:jc w:val="both"/>
      </w:pPr>
      <w:r w:rsidRPr="005278AD">
        <w:t xml:space="preserve">В соревнованиях принимают участие спортсмены сборных команд ДЮСШ </w:t>
      </w:r>
      <w:r w:rsidRPr="005278AD">
        <w:br/>
        <w:t xml:space="preserve">и С/К городских округов, муниципальных образований и спортивных организаций Московской области в возрастной категории: юноши </w:t>
      </w:r>
      <w:r w:rsidR="000372F4">
        <w:t xml:space="preserve">и девушки </w:t>
      </w:r>
      <w:r w:rsidR="009B0000">
        <w:t>1</w:t>
      </w:r>
      <w:r w:rsidR="000372F4">
        <w:t>0</w:t>
      </w:r>
      <w:r w:rsidR="009B0000">
        <w:t>-1</w:t>
      </w:r>
      <w:r w:rsidR="000372F4">
        <w:t>2</w:t>
      </w:r>
      <w:r w:rsidR="009B0000">
        <w:t xml:space="preserve"> лет. (</w:t>
      </w:r>
      <w:r w:rsidR="00193F83">
        <w:t>201</w:t>
      </w:r>
      <w:r w:rsidR="0050619B">
        <w:t>2</w:t>
      </w:r>
      <w:r>
        <w:t>-201</w:t>
      </w:r>
      <w:r w:rsidR="0050619B">
        <w:t>4</w:t>
      </w:r>
      <w:bookmarkStart w:id="0" w:name="_GoBack"/>
      <w:bookmarkEnd w:id="0"/>
      <w:r>
        <w:t xml:space="preserve"> г.р.</w:t>
      </w:r>
      <w:r w:rsidR="009B0000">
        <w:t>)</w:t>
      </w:r>
      <w:r w:rsidR="000372F4">
        <w:t>.</w:t>
      </w:r>
    </w:p>
    <w:p w:rsidR="0031618F" w:rsidRDefault="0031618F" w:rsidP="0031618F">
      <w:pPr>
        <w:pStyle w:val="a4"/>
        <w:shd w:val="clear" w:color="auto" w:fill="FFFFFF"/>
        <w:tabs>
          <w:tab w:val="left" w:pos="-4253"/>
        </w:tabs>
        <w:spacing w:after="0"/>
        <w:ind w:left="0" w:firstLine="567"/>
        <w:jc w:val="both"/>
      </w:pPr>
      <w:r w:rsidRPr="004F7FE1">
        <w:t>В состав делегации: до 8 спортсменов (4 дев. и 4 юн.</w:t>
      </w:r>
      <w:proofErr w:type="gramStart"/>
      <w:r w:rsidRPr="004F7FE1">
        <w:t>),  до</w:t>
      </w:r>
      <w:proofErr w:type="gramEnd"/>
      <w:r w:rsidRPr="004F7FE1">
        <w:t xml:space="preserve"> 2-х тренеров, 1 судья (обязательно).</w:t>
      </w:r>
    </w:p>
    <w:p w:rsidR="0031618F" w:rsidRPr="004F7FE1" w:rsidRDefault="0031618F" w:rsidP="0031618F">
      <w:pPr>
        <w:pStyle w:val="a4"/>
        <w:shd w:val="clear" w:color="auto" w:fill="FFFFFF"/>
        <w:tabs>
          <w:tab w:val="left" w:pos="-4253"/>
        </w:tabs>
        <w:spacing w:after="0"/>
        <w:ind w:left="0" w:firstLine="567"/>
        <w:jc w:val="both"/>
      </w:pPr>
      <w:r w:rsidRPr="004F7FE1">
        <w:t xml:space="preserve"> </w:t>
      </w:r>
    </w:p>
    <w:p w:rsidR="0031618F" w:rsidRDefault="0031618F" w:rsidP="0031618F">
      <w:pPr>
        <w:shd w:val="clear" w:color="auto" w:fill="FFFFFF"/>
        <w:jc w:val="center"/>
        <w:rPr>
          <w:bCs/>
        </w:rPr>
      </w:pPr>
      <w:r w:rsidRPr="004F7FE1">
        <w:rPr>
          <w:bCs/>
        </w:rPr>
        <w:t>ПРОГРАММА СОРЕВНОВАНИЙ</w:t>
      </w:r>
    </w:p>
    <w:p w:rsidR="0031618F" w:rsidRPr="004F7FE1" w:rsidRDefault="0031618F" w:rsidP="0031618F">
      <w:pPr>
        <w:shd w:val="clear" w:color="auto" w:fill="FFFFFF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40"/>
        <w:gridCol w:w="6664"/>
      </w:tblGrid>
      <w:tr w:rsidR="0031618F" w:rsidRPr="004F7FE1" w:rsidTr="00952957">
        <w:trPr>
          <w:trHeight w:hRule="exact" w:val="3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  <w:rPr>
                <w:bCs/>
              </w:rPr>
            </w:pPr>
            <w:r w:rsidRPr="004F7FE1">
              <w:rPr>
                <w:bCs/>
                <w:lang w:val="en-US"/>
              </w:rPr>
              <w:t>I</w:t>
            </w:r>
            <w:r w:rsidRPr="004F7FE1">
              <w:rPr>
                <w:bCs/>
              </w:rPr>
              <w:t xml:space="preserve"> - </w:t>
            </w:r>
            <w:r w:rsidRPr="004F7FE1">
              <w:rPr>
                <w:bCs/>
                <w:lang w:val="en-US"/>
              </w:rPr>
              <w:t>II</w:t>
            </w:r>
            <w:r w:rsidRPr="004F7FE1">
              <w:rPr>
                <w:bCs/>
              </w:rPr>
              <w:t xml:space="preserve"> </w:t>
            </w:r>
          </w:p>
          <w:p w:rsidR="0031618F" w:rsidRPr="004F7FE1" w:rsidRDefault="0031618F" w:rsidP="00952957">
            <w:pPr>
              <w:shd w:val="clear" w:color="auto" w:fill="FFFFFF"/>
              <w:jc w:val="center"/>
              <w:rPr>
                <w:bCs/>
              </w:rPr>
            </w:pPr>
            <w:r w:rsidRPr="004F7FE1">
              <w:rPr>
                <w:bCs/>
              </w:rPr>
              <w:t xml:space="preserve"> Этапы соревнований.</w:t>
            </w:r>
          </w:p>
          <w:p w:rsidR="0031618F" w:rsidRPr="004F7FE1" w:rsidRDefault="0031618F" w:rsidP="00952957">
            <w:pPr>
              <w:pStyle w:val="a4"/>
              <w:shd w:val="clear" w:color="auto" w:fill="FFFFFF"/>
              <w:ind w:left="272" w:firstLine="2"/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B577F5">
            <w:pPr>
              <w:pStyle w:val="a4"/>
              <w:shd w:val="clear" w:color="auto" w:fill="FFFFFF"/>
              <w:ind w:left="220" w:hanging="23"/>
              <w:jc w:val="center"/>
            </w:pPr>
            <w:r w:rsidRPr="004F7FE1">
              <w:t>10.</w:t>
            </w:r>
            <w:r w:rsidR="00B577F5">
              <w:t>0</w:t>
            </w:r>
            <w:r w:rsidRPr="004F7FE1">
              <w:t>0 – 11.40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72" w:firstLine="2"/>
            </w:pPr>
            <w:r w:rsidRPr="004F7FE1">
              <w:t>Работа комиссии по допуску участников</w:t>
            </w:r>
          </w:p>
        </w:tc>
      </w:tr>
      <w:tr w:rsidR="0031618F" w:rsidRPr="004F7FE1" w:rsidTr="00952957">
        <w:trPr>
          <w:trHeight w:hRule="exact" w:val="34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20" w:hanging="23"/>
              <w:jc w:val="center"/>
            </w:pPr>
            <w:r w:rsidRPr="004F7FE1">
              <w:t>11.00 - 11.45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72" w:firstLine="2"/>
            </w:pPr>
            <w:r w:rsidRPr="004F7FE1">
              <w:t>Разминка спортсменов</w:t>
            </w:r>
          </w:p>
        </w:tc>
      </w:tr>
      <w:tr w:rsidR="0031618F" w:rsidRPr="004F7FE1" w:rsidTr="00952957">
        <w:trPr>
          <w:trHeight w:hRule="exact" w:val="3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20" w:hanging="23"/>
              <w:jc w:val="center"/>
              <w:rPr>
                <w:b/>
              </w:rPr>
            </w:pPr>
            <w:r w:rsidRPr="004F7FE1">
              <w:t>11.40 - 11.50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pStyle w:val="a4"/>
              <w:shd w:val="clear" w:color="auto" w:fill="FFFFFF"/>
              <w:ind w:left="272" w:firstLine="2"/>
            </w:pPr>
            <w:r w:rsidRPr="004F7FE1">
              <w:t>Совещание представителей команд и судейской бригады.</w:t>
            </w:r>
          </w:p>
        </w:tc>
      </w:tr>
      <w:tr w:rsidR="0031618F" w:rsidRPr="004F7FE1" w:rsidTr="00952957">
        <w:trPr>
          <w:trHeight w:hRule="exact" w:val="3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20" w:hanging="23"/>
              <w:jc w:val="center"/>
            </w:pPr>
            <w:r w:rsidRPr="004F7FE1">
              <w:t>11.50 - 12.00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72" w:firstLine="2"/>
              <w:rPr>
                <w:b/>
              </w:rPr>
            </w:pPr>
            <w:r w:rsidRPr="004F7FE1">
              <w:t>Открытие соревнований</w:t>
            </w:r>
          </w:p>
        </w:tc>
      </w:tr>
      <w:tr w:rsidR="0031618F" w:rsidRPr="004F7FE1" w:rsidTr="00952957">
        <w:trPr>
          <w:trHeight w:hRule="exact" w:val="3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20" w:hanging="23"/>
              <w:jc w:val="center"/>
              <w:rPr>
                <w:b/>
              </w:rPr>
            </w:pPr>
            <w:r w:rsidRPr="004F7FE1">
              <w:t xml:space="preserve">12.00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ind w:left="272" w:firstLine="2"/>
              <w:rPr>
                <w:b/>
              </w:rPr>
            </w:pPr>
            <w:r w:rsidRPr="004F7FE1">
              <w:t>Начало соревнований</w:t>
            </w:r>
          </w:p>
        </w:tc>
      </w:tr>
      <w:tr w:rsidR="0031618F" w:rsidRPr="004F7FE1" w:rsidTr="00952957">
        <w:trPr>
          <w:trHeight w:hRule="exact" w:val="36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spacing w:after="0"/>
              <w:ind w:left="220" w:hanging="23"/>
              <w:jc w:val="center"/>
            </w:pPr>
            <w:r w:rsidRPr="004F7FE1">
              <w:t>Программа соревнований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spacing w:after="0"/>
              <w:ind w:left="272" w:firstLine="2"/>
            </w:pPr>
            <w:r w:rsidRPr="004F7FE1">
              <w:t>Награждение победителей дня соревнований.</w:t>
            </w:r>
          </w:p>
        </w:tc>
      </w:tr>
      <w:tr w:rsidR="0031618F" w:rsidRPr="004F7FE1" w:rsidTr="00952957">
        <w:trPr>
          <w:trHeight w:val="16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shd w:val="clear" w:color="auto" w:fill="FFFFFF"/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8F" w:rsidRPr="004F7FE1" w:rsidRDefault="0031618F" w:rsidP="00952957">
            <w:pPr>
              <w:pStyle w:val="a4"/>
              <w:shd w:val="clear" w:color="auto" w:fill="FFFFFF"/>
              <w:spacing w:after="0"/>
              <w:ind w:left="272" w:firstLine="2"/>
            </w:pPr>
            <w:r w:rsidRPr="004F7FE1">
              <w:t>Закрытие соревнований.</w:t>
            </w:r>
          </w:p>
        </w:tc>
      </w:tr>
    </w:tbl>
    <w:p w:rsidR="0031618F" w:rsidRPr="004F7FE1" w:rsidRDefault="0031618F" w:rsidP="0031618F">
      <w:pPr>
        <w:shd w:val="clear" w:color="auto" w:fill="FFFFFF"/>
        <w:jc w:val="center"/>
      </w:pPr>
    </w:p>
    <w:p w:rsidR="0031618F" w:rsidRDefault="0031618F" w:rsidP="0031618F">
      <w:pPr>
        <w:shd w:val="clear" w:color="auto" w:fill="FFFFFF"/>
        <w:jc w:val="center"/>
      </w:pPr>
      <w:r w:rsidRPr="004F7FE1">
        <w:t>Соревнования проводятся в спортивных дисциплинах:</w:t>
      </w:r>
    </w:p>
    <w:p w:rsidR="0031618F" w:rsidRPr="004F7FE1" w:rsidRDefault="0031618F" w:rsidP="0031618F">
      <w:pPr>
        <w:shd w:val="clear" w:color="auto" w:fill="FFFFFF"/>
        <w:jc w:val="center"/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4394"/>
        <w:gridCol w:w="2977"/>
      </w:tblGrid>
      <w:tr w:rsidR="0031618F" w:rsidRPr="004F7FE1" w:rsidTr="00616AA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Возрастные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 xml:space="preserve">Наименование </w:t>
            </w:r>
          </w:p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спортивной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tabs>
                <w:tab w:val="left" w:pos="480"/>
              </w:tabs>
              <w:jc w:val="center"/>
              <w:rPr>
                <w:color w:val="000000"/>
              </w:rPr>
            </w:pPr>
            <w:r w:rsidRPr="004F7FE1">
              <w:rPr>
                <w:color w:val="000000"/>
              </w:rPr>
              <w:t xml:space="preserve">Номер-код </w:t>
            </w:r>
          </w:p>
          <w:p w:rsidR="0031618F" w:rsidRPr="004F7FE1" w:rsidRDefault="0031618F" w:rsidP="00952957">
            <w:pPr>
              <w:shd w:val="clear" w:color="auto" w:fill="FFFFFF"/>
              <w:tabs>
                <w:tab w:val="left" w:pos="480"/>
              </w:tabs>
              <w:jc w:val="center"/>
              <w:rPr>
                <w:color w:val="000000"/>
              </w:rPr>
            </w:pPr>
            <w:r w:rsidRPr="004F7FE1">
              <w:rPr>
                <w:color w:val="000000"/>
              </w:rPr>
              <w:t>спортивной дисциплины</w:t>
            </w:r>
          </w:p>
        </w:tc>
      </w:tr>
      <w:tr w:rsidR="0031618F" w:rsidRPr="004F7FE1" w:rsidTr="00616AA1">
        <w:trPr>
          <w:trHeight w:val="26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rPr>
                <w:lang w:val="en-US"/>
              </w:rPr>
              <w:t>I</w:t>
            </w:r>
            <w:r w:rsidRPr="004F7FE1">
              <w:t xml:space="preserve"> ЭТАП</w:t>
            </w:r>
          </w:p>
        </w:tc>
      </w:tr>
      <w:tr w:rsidR="0031618F" w:rsidRPr="004F7FE1" w:rsidTr="000372F4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  <w:ind w:left="33" w:firstLine="2"/>
            </w:pPr>
            <w:r w:rsidRPr="004F7FE1">
              <w:t xml:space="preserve">на спине 50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0070071811 Я</w:t>
            </w:r>
          </w:p>
        </w:tc>
      </w:tr>
      <w:tr w:rsidR="0031618F" w:rsidRPr="004F7FE1" w:rsidTr="000372F4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  <w:ind w:left="33" w:firstLine="2"/>
            </w:pPr>
            <w:r w:rsidRPr="004F7FE1">
              <w:t>вольный стиль 50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0070011611 Я</w:t>
            </w:r>
          </w:p>
        </w:tc>
      </w:tr>
      <w:tr w:rsidR="0031618F" w:rsidRPr="004F7FE1" w:rsidTr="000372F4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  <w:ind w:firstLine="2"/>
            </w:pPr>
            <w:r w:rsidRPr="004F7FE1">
              <w:t xml:space="preserve">эстафета 4х50 м – вольный стиль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0070481811 Н</w:t>
            </w:r>
          </w:p>
        </w:tc>
      </w:tr>
      <w:tr w:rsidR="0031618F" w:rsidRPr="004F7FE1" w:rsidTr="000372F4">
        <w:trPr>
          <w:trHeight w:val="3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  <w:jc w:val="center"/>
            </w:pPr>
            <w:r w:rsidRPr="004F7FE1">
              <w:rPr>
                <w:lang w:val="en-US"/>
              </w:rPr>
              <w:t xml:space="preserve">II </w:t>
            </w:r>
            <w:r w:rsidRPr="004F7FE1">
              <w:t>ЭТАП</w:t>
            </w:r>
          </w:p>
        </w:tc>
      </w:tr>
      <w:tr w:rsidR="0031618F" w:rsidRPr="004F7FE1" w:rsidTr="000372F4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</w:pPr>
            <w:r w:rsidRPr="004F7FE1">
              <w:t xml:space="preserve">баттерфляй 50 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0070131811 Я</w:t>
            </w:r>
          </w:p>
        </w:tc>
      </w:tr>
      <w:tr w:rsidR="0031618F" w:rsidRPr="004F7FE1" w:rsidTr="000372F4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  <w:ind w:firstLine="2"/>
            </w:pPr>
            <w:r w:rsidRPr="004F7FE1">
              <w:t>брасс 50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0070101811 Я</w:t>
            </w:r>
          </w:p>
        </w:tc>
      </w:tr>
      <w:tr w:rsidR="0031618F" w:rsidRPr="004F7FE1" w:rsidTr="000372F4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8F" w:rsidRPr="004F7FE1" w:rsidRDefault="0031618F" w:rsidP="00952957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0372F4">
            <w:pPr>
              <w:shd w:val="clear" w:color="auto" w:fill="FFFFFF"/>
              <w:ind w:firstLine="2"/>
              <w:rPr>
                <w:color w:val="000000"/>
              </w:rPr>
            </w:pPr>
            <w:r w:rsidRPr="004F7FE1">
              <w:rPr>
                <w:color w:val="000000"/>
              </w:rPr>
              <w:t>эстафета 4х50 м – комбинированная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8F" w:rsidRPr="004F7FE1" w:rsidRDefault="0031618F" w:rsidP="00952957">
            <w:pPr>
              <w:shd w:val="clear" w:color="auto" w:fill="FFFFFF"/>
              <w:jc w:val="center"/>
            </w:pPr>
            <w:r w:rsidRPr="004F7FE1">
              <w:t>0070261811 Я</w:t>
            </w:r>
          </w:p>
        </w:tc>
      </w:tr>
      <w:tr w:rsidR="00616AA1" w:rsidRPr="004F7FE1" w:rsidTr="00CD1EB9">
        <w:trPr>
          <w:trHeight w:val="34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A1" w:rsidRPr="004F7FE1" w:rsidRDefault="00616AA1" w:rsidP="00CD1EB9">
            <w:pPr>
              <w:shd w:val="clear" w:color="auto" w:fill="FFFFFF"/>
              <w:jc w:val="center"/>
            </w:pPr>
            <w:r w:rsidRPr="004F7FE1">
              <w:rPr>
                <w:lang w:val="en-US"/>
              </w:rPr>
              <w:t xml:space="preserve">III </w:t>
            </w:r>
            <w:r w:rsidRPr="004F7FE1">
              <w:t>ЭТАП</w:t>
            </w:r>
          </w:p>
        </w:tc>
      </w:tr>
      <w:tr w:rsidR="00616AA1" w:rsidRPr="004F7FE1" w:rsidTr="000372F4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A1" w:rsidRPr="004F7FE1" w:rsidRDefault="00616AA1" w:rsidP="00616AA1">
            <w:pPr>
              <w:shd w:val="clear" w:color="auto" w:fill="FFFFFF"/>
            </w:pPr>
            <w:r w:rsidRPr="004F7FE1">
              <w:t>юноши, девушки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A1" w:rsidRPr="004F7FE1" w:rsidRDefault="00616AA1" w:rsidP="000372F4">
            <w:pPr>
              <w:shd w:val="clear" w:color="auto" w:fill="FFFFFF"/>
            </w:pPr>
            <w:r w:rsidRPr="004F7FE1">
              <w:t>комплексное плавание 200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A1" w:rsidRPr="004F7FE1" w:rsidRDefault="00616AA1" w:rsidP="00616AA1">
            <w:pPr>
              <w:shd w:val="clear" w:color="auto" w:fill="FFFFFF"/>
              <w:jc w:val="center"/>
            </w:pPr>
            <w:r w:rsidRPr="004F7FE1">
              <w:t>0070171611 Я</w:t>
            </w:r>
          </w:p>
        </w:tc>
      </w:tr>
    </w:tbl>
    <w:p w:rsidR="00876469" w:rsidRDefault="00876469"/>
    <w:p w:rsidR="00CF74C7" w:rsidRDefault="00CF74C7" w:rsidP="009B0000">
      <w:pPr>
        <w:jc w:val="center"/>
        <w:rPr>
          <w:b/>
          <w:bCs/>
          <w:color w:val="FF0000"/>
        </w:rPr>
      </w:pPr>
    </w:p>
    <w:p w:rsidR="00CF74C7" w:rsidRPr="000372F4" w:rsidRDefault="00CF74C7" w:rsidP="009B0000">
      <w:pPr>
        <w:jc w:val="center"/>
        <w:rPr>
          <w:b/>
        </w:rPr>
      </w:pPr>
      <w:r w:rsidRPr="000372F4">
        <w:rPr>
          <w:b/>
          <w:bCs/>
        </w:rPr>
        <w:t>Зам. председателя ФПМО Коршунов В.Ф.</w:t>
      </w:r>
    </w:p>
    <w:sectPr w:rsidR="00CF74C7" w:rsidRPr="000372F4" w:rsidSect="009B0000">
      <w:pgSz w:w="11906" w:h="16838" w:code="9"/>
      <w:pgMar w:top="426" w:right="566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F"/>
    <w:rsid w:val="000372F4"/>
    <w:rsid w:val="00193F83"/>
    <w:rsid w:val="0031618F"/>
    <w:rsid w:val="003A560C"/>
    <w:rsid w:val="00412FA1"/>
    <w:rsid w:val="0043711C"/>
    <w:rsid w:val="0050619B"/>
    <w:rsid w:val="00576599"/>
    <w:rsid w:val="00616AA1"/>
    <w:rsid w:val="00651613"/>
    <w:rsid w:val="006E0F04"/>
    <w:rsid w:val="00730C2F"/>
    <w:rsid w:val="008216B2"/>
    <w:rsid w:val="00876469"/>
    <w:rsid w:val="00950C0A"/>
    <w:rsid w:val="009B0000"/>
    <w:rsid w:val="00B577F5"/>
    <w:rsid w:val="00CD1EB9"/>
    <w:rsid w:val="00CF74C7"/>
    <w:rsid w:val="00D45300"/>
    <w:rsid w:val="00D579D3"/>
    <w:rsid w:val="00E261F2"/>
    <w:rsid w:val="00E621DB"/>
    <w:rsid w:val="00E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90A1"/>
  <w15:chartTrackingRefBased/>
  <w15:docId w15:val="{2BD66F28-D629-4701-A091-2D01382F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customStyle="1" w:styleId="a3">
    <w:name w:val="Основной текст с отступом Знак"/>
    <w:link w:val="a4"/>
    <w:rsid w:val="00316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unhideWhenUsed/>
    <w:rsid w:val="0031618F"/>
    <w:pPr>
      <w:spacing w:after="120"/>
      <w:ind w:left="283"/>
    </w:pPr>
  </w:style>
  <w:style w:type="character" w:customStyle="1" w:styleId="10">
    <w:name w:val="Основной текст с отступом Знак1"/>
    <w:basedOn w:val="a0"/>
    <w:uiPriority w:val="99"/>
    <w:semiHidden/>
    <w:rsid w:val="00316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1618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1618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2022-09-06T12:56:00Z</dcterms:created>
  <dcterms:modified xsi:type="dcterms:W3CDTF">2024-10-20T14:08:00Z</dcterms:modified>
</cp:coreProperties>
</file>